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FD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A137A" w:rsidRDefault="009065FD" w:rsidP="004A137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района Сергиевский Самарской области </w:t>
      </w:r>
      <w:r w:rsidR="004A137A">
        <w:rPr>
          <w:rFonts w:ascii="Times New Roman" w:hAnsi="Times New Roman" w:cs="Times New Roman"/>
          <w:sz w:val="28"/>
          <w:szCs w:val="28"/>
        </w:rPr>
        <w:t xml:space="preserve">№______ </w:t>
      </w:r>
      <w:proofErr w:type="gramStart"/>
      <w:r w:rsidR="004A137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A137A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745C85" w:rsidRPr="00745C85" w:rsidRDefault="00745C85" w:rsidP="00745C85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5C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930E7" w:rsidRPr="007930E7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муниципального района Сергиевский от 06.04.2017 № 310 «Об утверждении Порядка проверки правильности составления документов, представляемых сельскохозяйственными товаропроизводителями, осуществляющими свою деятельность на территории  муниципального района Сергиевский Самарской области, при оформлении субсидии на оказание несвязанной поддержки сельскохозяйственным товаропроизводителям в области растениеводства, подтверждение достоверности содержащихся в них сведений».</w:t>
      </w:r>
      <w:proofErr w:type="gramEnd"/>
    </w:p>
    <w:p w:rsidR="009065FD" w:rsidRDefault="004A137A" w:rsidP="004A137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5FD" w:rsidRDefault="009065FD" w:rsidP="009065F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4240B" w:rsidRDefault="009065FD" w:rsidP="00A83805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района Сергиевский Самарской области  разработан  в</w:t>
      </w:r>
      <w:r w:rsidRPr="009065FD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A83805">
        <w:rPr>
          <w:rFonts w:ascii="Times New Roman" w:hAnsi="Times New Roman" w:cs="Times New Roman"/>
          <w:sz w:val="28"/>
          <w:szCs w:val="28"/>
        </w:rPr>
        <w:tab/>
      </w:r>
      <w:r w:rsidR="00A4240B" w:rsidRPr="005C0DBF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745C85" w:rsidRPr="00745C85">
        <w:rPr>
          <w:rFonts w:ascii="Times New Roman" w:hAnsi="Times New Roman" w:cs="Times New Roman"/>
          <w:sz w:val="28"/>
          <w:szCs w:val="28"/>
        </w:rPr>
        <w:t xml:space="preserve"> </w:t>
      </w:r>
      <w:r w:rsidR="00745C85" w:rsidRPr="00745C85">
        <w:rPr>
          <w:rFonts w:ascii="Times New Roman" w:eastAsia="Calibri" w:hAnsi="Times New Roman" w:cs="Times New Roman"/>
          <w:sz w:val="28"/>
          <w:szCs w:val="28"/>
        </w:rPr>
        <w:t xml:space="preserve">Законом Самарской области от 03.04.2009 №41-ГД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производства», постановлением Правительства Самарской области </w:t>
      </w:r>
      <w:r w:rsidR="007930E7" w:rsidRPr="007930E7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Самарской области от 18.04.2017 года №243 «О внесении изменения в постановление Правительства Самарской области от 12.02.2013 №30 «О мерах, направленных</w:t>
      </w:r>
      <w:proofErr w:type="gramEnd"/>
      <w:r w:rsidR="007930E7" w:rsidRPr="007930E7">
        <w:rPr>
          <w:rFonts w:ascii="Times New Roman" w:eastAsia="Calibri" w:hAnsi="Times New Roman" w:cs="Times New Roman"/>
          <w:sz w:val="28"/>
          <w:szCs w:val="28"/>
        </w:rPr>
        <w:t xml:space="preserve"> на поддержку сельскохозяйственного производства за счет средств областного бюджета, в том числе формируемых за счет поступающих в областной бюджет средств федерального бюджета».</w:t>
      </w:r>
      <w:proofErr w:type="gramStart"/>
      <w:r w:rsidR="00745C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240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745C85" w:rsidRDefault="00A4240B" w:rsidP="00FA1F78">
      <w:pPr>
        <w:pStyle w:val="a3"/>
        <w:tabs>
          <w:tab w:val="left" w:pos="0"/>
        </w:tabs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74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90"/>
    <w:rsid w:val="00282B7E"/>
    <w:rsid w:val="004A137A"/>
    <w:rsid w:val="007307F6"/>
    <w:rsid w:val="00745C85"/>
    <w:rsid w:val="00773690"/>
    <w:rsid w:val="007930E7"/>
    <w:rsid w:val="009065FD"/>
    <w:rsid w:val="00A4240B"/>
    <w:rsid w:val="00A83805"/>
    <w:rsid w:val="00FA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2016-08-19T07:35:00Z</dcterms:created>
  <dcterms:modified xsi:type="dcterms:W3CDTF">2017-04-27T09:47:00Z</dcterms:modified>
</cp:coreProperties>
</file>